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烟花爆竹行业特种作业人员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考试报名资料目录</w:t>
      </w:r>
    </w:p>
    <w:tbl>
      <w:tblPr>
        <w:tblStyle w:val="6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955"/>
        <w:gridCol w:w="1527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 量</w:t>
            </w:r>
          </w:p>
        </w:tc>
        <w:tc>
          <w:tcPr>
            <w:tcW w:w="35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特种作业操作资格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考核申请表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含近期1寸白底彩色照片，其格式详见附件要求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身份证复印件正反面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有效期内的二代身份证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初中或同等学历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及以上学历证明资料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格式详见附件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个人健康书面承诺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格式详见附件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培训承诺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由培训机构提供</w:t>
            </w:r>
          </w:p>
        </w:tc>
      </w:tr>
    </w:tbl>
    <w:p>
      <w:pPr>
        <w:jc w:val="both"/>
        <w:rPr>
          <w:rFonts w:hint="eastAsia" w:ascii="Calibri" w:hAnsi="Calibri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Calibri" w:hAnsi="Calibri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附：报名资料模板</w:t>
      </w:r>
    </w:p>
    <w:p>
      <w:pPr>
        <w:jc w:val="center"/>
        <w:rPr>
          <w:rFonts w:hint="default" w:ascii="Calibri" w:hAnsi="Calibri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p/>
    <w:p/>
    <w:p/>
    <w:p/>
    <w:p/>
    <w:p/>
    <w:p/>
    <w:p/>
    <w:p/>
    <w:p/>
    <w:p>
      <w:pPr>
        <w:spacing w:line="560" w:lineRule="exact"/>
        <w:jc w:val="center"/>
        <w:rPr>
          <w:rFonts w:hint="default" w:ascii="方正黑体_GBK" w:hAnsi="方正黑体_GBK" w:eastAsia="方正黑体_GBK" w:cs="方正黑体_GBK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方正黑体_GBK" w:hAnsi="方正黑体_GBK" w:eastAsia="方正黑体_GBK" w:cs="方正黑体_GBK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烟花爆竹企业</w:t>
      </w:r>
      <w:r>
        <w:rPr>
          <w:rFonts w:hint="eastAsia" w:ascii="方正黑体_GBK" w:hAnsi="方正黑体_GBK" w:eastAsia="方正黑体_GBK" w:cs="方正黑体_GBK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特种作业操作资格考核申请表（</w:t>
      </w:r>
      <w:r>
        <w:rPr>
          <w:rFonts w:hint="eastAsia" w:ascii="方正黑体_GBK" w:hAnsi="方正黑体_GBK" w:eastAsia="方正黑体_GBK" w:cs="方正黑体_GBK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模板）</w:t>
      </w:r>
    </w:p>
    <w:tbl>
      <w:tblPr>
        <w:tblStyle w:val="5"/>
        <w:tblW w:w="8777" w:type="dxa"/>
        <w:tblInd w:w="-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457"/>
        <w:gridCol w:w="1349"/>
        <w:gridCol w:w="1277"/>
        <w:gridCol w:w="1528"/>
        <w:gridCol w:w="19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8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 杨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1026795" cy="1336040"/>
                  <wp:effectExtent l="0" t="0" r="1905" b="1651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6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广安市广安区环城北路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3号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6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广安市烟花爆竹公司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129764358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8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  □军官证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□护照    □其他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51160219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8401213123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申领类型</w:t>
            </w:r>
          </w:p>
        </w:tc>
        <w:tc>
          <w:tcPr>
            <w:tcW w:w="28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□初次申领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□延期复审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培训类型</w:t>
            </w:r>
          </w:p>
        </w:tc>
        <w:tc>
          <w:tcPr>
            <w:tcW w:w="3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自主培训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75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初中            □中专或同等学历    □高中或同等学历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□专科或同等学历  □本科或同等学历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作业类别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烟花爆竹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安全作业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准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操项目</w:t>
            </w:r>
          </w:p>
        </w:tc>
        <w:tc>
          <w:tcPr>
            <w:tcW w:w="47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烟火药制造作业□    烟花爆竹涉药作业□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引火线制造作业□    烟花爆竹储存作业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承诺事项</w:t>
            </w:r>
          </w:p>
        </w:tc>
        <w:tc>
          <w:tcPr>
            <w:tcW w:w="75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8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.本人身体健康，无妨碍从事相应特种作业的器质性心脏病、癫痫病、美尼尔氏症、眩晕症、癔病、震颤麻痹症、精神病、痴呆症以及其他疾病和生理缺陷；2.以上所填写的本人信息及提供的身份证复印件、学历证书复印件等材料真实有效；3.本人按《特种作业人员安全技术培训考核管理规定》（国家安全监管总局令第30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号令修订）有关规定参加相应的安全技术理论培训和实际操作培训4.以上个人信息和承诺事项以及提供的有关材料，如有弄虚作假或欺骗等行为，自愿被依法撤销《中华人民共和国特种作业操作证》，3年内不再申请办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承诺及申请人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（签名并按指纹）：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2023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参加安全培训情况此栏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单位填写</w:t>
            </w:r>
          </w:p>
        </w:tc>
        <w:tc>
          <w:tcPr>
            <w:tcW w:w="75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48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本单位承诺：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栏目所填写的信息真实有效完整，并按照特种作业有关培训大纲对申请人进行了安全技术培训，培训内容及学时符合有关法律、法规、规章、标准及培训大纲的要求。如有弄虚作假或欺骗等行为，自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培训单位名称：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四川省烟花爆竹安全监督质量检测站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培训地点：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西充县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培训起止日期：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2023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日至  月  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培训学时：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学时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培训单位负责人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（签字或印章）：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培训单位公章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704" w:firstLineChars="2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备注：申请人提交该申请表时，还应当提供本人的身份证复印件、学历证复印件等有关材料并签字按指纹予以确认。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361" w:right="1701" w:bottom="136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288" w:charSpace="-3426"/>
        </w:sect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2.身份证复印件（模板）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8" w:firstLine="539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248525"/>
            <wp:effectExtent l="0" t="0" r="6350" b="9525"/>
            <wp:docPr id="2" name="图片 2" descr="身复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身复模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p>
      <w:pPr>
        <w:numPr>
          <w:ilvl w:val="0"/>
          <w:numId w:val="0"/>
        </w:numP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3.毕业证或参训人员户口本常住人员登记卡证明（模板/二选一）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drawing>
          <wp:inline distT="0" distB="0" distL="114300" distR="114300">
            <wp:extent cx="4941570" cy="2486025"/>
            <wp:effectExtent l="0" t="0" r="11430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drawing>
          <wp:inline distT="0" distB="0" distL="114300" distR="114300">
            <wp:extent cx="5273040" cy="2873375"/>
            <wp:effectExtent l="0" t="0" r="3810" b="31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jc w:val="left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jc w:val="left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jc w:val="left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jc w:val="left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-4702810</wp:posOffset>
                </wp:positionH>
                <wp:positionV relativeFrom="paragraph">
                  <wp:posOffset>117475</wp:posOffset>
                </wp:positionV>
                <wp:extent cx="590550" cy="400050"/>
                <wp:effectExtent l="6350" t="6350" r="12700" b="1270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00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0000FF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highlight w:val="yellow"/>
                                <w:lang w:val="en-US" w:eastAsia="zh-CN"/>
                              </w:rPr>
                              <w:t>高中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70.3pt;margin-top:9.25pt;height:31.5pt;width:46.5pt;z-index:251659264;mso-width-relative:page;mso-height-relative:page;" fillcolor="#FFFFFF" filled="t" stroked="t" coordsize="21600,21600" o:gfxdata="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11cEo2QAAAAsBAAAPAAAAAAAAAAEAIAAAACIA&#10;AABkcnMvZG93bnJldi54bWxQSwECFAAUAAAACACHTuJAiXpU5AgCAAA/BAAADgAAAAAAAAABACAA&#10;AAAoAQAAZHJzL2Uyb0RvYy54bWxQSwUGAAAAAAYABgBZAQAAogUAAAAA&#10;">
                <v:fill on="t" opacity="0f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0000FF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highlight w:val="yellow"/>
                          <w:lang w:val="en-US" w:eastAsia="zh-CN"/>
                        </w:rPr>
                        <w:t>高中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8"/>
          <w:szCs w:val="28"/>
          <w:lang w:val="en-US" w:eastAsia="zh-CN" w:bidi="ar-SA"/>
        </w:rPr>
        <w:t>4.个人健康承诺（模板）</w:t>
      </w:r>
    </w:p>
    <w:p>
      <w:pPr>
        <w:spacing w:line="720" w:lineRule="auto"/>
        <w:jc w:val="center"/>
        <w:rPr>
          <w:rFonts w:hint="eastAsia" w:ascii="方正大标宋简体" w:hAnsi="方正大标宋简体" w:eastAsia="方正大标宋简体" w:cs="方正大标宋简体"/>
          <w:kern w:val="2"/>
          <w:sz w:val="32"/>
          <w:szCs w:val="32"/>
          <w:lang w:val="en-US" w:eastAsia="zh-CN" w:bidi="ar-SA"/>
        </w:rPr>
      </w:pPr>
    </w:p>
    <w:p>
      <w:pPr>
        <w:spacing w:line="720" w:lineRule="auto"/>
        <w:jc w:val="center"/>
        <w:rPr>
          <w:rFonts w:hint="eastAsia" w:ascii="方正大标宋简体" w:hAnsi="方正大标宋简体" w:eastAsia="方正大标宋简体" w:cs="方正大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32"/>
          <w:szCs w:val="32"/>
          <w:lang w:val="en-US" w:eastAsia="zh-CN" w:bidi="ar-SA"/>
        </w:rPr>
        <w:t>个人身体健康承诺书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本人身体健康，并无妨碍从事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作业的器质性心脏病、癫痫病、美尼尔氏症、眩晕症、癔病、震颤麻痹症、精神病、痴呆症以及其他疾病和生理缺陷。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特此承诺。</w:t>
      </w:r>
    </w:p>
    <w:p>
      <w:pPr>
        <w:spacing w:line="480" w:lineRule="auto"/>
        <w:jc w:val="lef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480" w:lineRule="auto"/>
        <w:ind w:firstLine="5180" w:firstLineChars="1850"/>
        <w:jc w:val="lef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承诺人（签名并盖手印）：    </w:t>
      </w:r>
    </w:p>
    <w:p>
      <w:pPr>
        <w:spacing w:line="480" w:lineRule="auto"/>
        <w:ind w:firstLine="5880" w:firstLineChars="21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  月  日</w:t>
      </w:r>
    </w:p>
    <w:p>
      <w:pPr>
        <w:pStyle w:val="2"/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5.培训机构承诺（模板</w:t>
      </w:r>
      <w:bookmarkEnd w:id="0"/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left="0" w:firstLine="539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安全培训承诺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培训单位名称：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四川省烟花爆竹安全监督质量检测站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培训地点：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西充县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培训起止日期：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月  日至  月  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培训学时：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培训单位负责人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（签字或印章）：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（培训单位公章）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firstLine="5751" w:firstLineChars="2054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</w:p>
    <w:p>
      <w:pPr>
        <w:pStyle w:val="2"/>
      </w:pPr>
    </w:p>
    <w:p>
      <w:pPr>
        <w:pStyle w:val="2"/>
      </w:pPr>
    </w:p>
    <w:p/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>新训学员照片格式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1.考生近期正面端坐免冠彩色照片，头部占照片尺寸的2/3，不着制式服装或白色上衣，常戴眼镜的考生应佩戴眼镜；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2.要求人像清晰，层次丰富，神态自然，无明显畸变，相片无斑点、瑕疵、印墨缺陷，脸部无局部亮度及反光区；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3.电子版照片尺寸为标准1寸，且为26mm（宽）*32mm（高），脸部宽度（两耳根之间）为15±1mm；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黑体" w:hAnsi="黑体" w:eastAsia="黑体"/>
          <w:b/>
          <w:color w:val="00000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4.电子版照片文件大小小于50KB，最佳20KB，分辨率为358*441,JPG格式，按“身份证+姓名”命名。</w:t>
      </w:r>
    </w:p>
    <w:p>
      <w:pPr>
        <w:ind w:firstLine="480" w:firstLineChars="200"/>
        <w:jc w:val="center"/>
        <w:rPr>
          <w:rFonts w:hint="eastAsia" w:ascii="黑体" w:hAnsi="黑体" w:eastAsia="黑体"/>
          <w:b/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49530</wp:posOffset>
            </wp:positionV>
            <wp:extent cx="5105400" cy="2257425"/>
            <wp:effectExtent l="0" t="0" r="0" b="952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2" w:firstLineChars="200"/>
        <w:jc w:val="center"/>
        <w:rPr>
          <w:rFonts w:hint="eastAsia" w:ascii="黑体" w:hAnsi="黑体" w:eastAsia="黑体"/>
          <w:b/>
          <w:color w:val="000000"/>
          <w:sz w:val="24"/>
          <w:szCs w:val="24"/>
          <w:u w:val="none"/>
        </w:rPr>
      </w:pPr>
    </w:p>
    <w:p>
      <w:pPr>
        <w:ind w:firstLine="482" w:firstLineChars="200"/>
        <w:jc w:val="center"/>
        <w:rPr>
          <w:rFonts w:hint="eastAsia" w:ascii="黑体" w:hAnsi="黑体" w:eastAsia="黑体"/>
          <w:b/>
          <w:color w:val="000000"/>
          <w:sz w:val="24"/>
          <w:szCs w:val="24"/>
          <w:u w:val="none"/>
        </w:rPr>
      </w:pPr>
    </w:p>
    <w:p>
      <w:pPr>
        <w:ind w:firstLine="482" w:firstLineChars="200"/>
        <w:jc w:val="center"/>
        <w:rPr>
          <w:rFonts w:hint="eastAsia" w:ascii="黑体" w:hAnsi="黑体" w:eastAsia="黑体"/>
          <w:b/>
          <w:color w:val="000000"/>
          <w:sz w:val="24"/>
          <w:szCs w:val="24"/>
          <w:u w:val="none"/>
        </w:rPr>
      </w:pPr>
    </w:p>
    <w:p>
      <w:pPr>
        <w:ind w:firstLine="482" w:firstLineChars="200"/>
        <w:jc w:val="center"/>
        <w:rPr>
          <w:rFonts w:hint="eastAsia" w:ascii="黑体" w:hAnsi="黑体" w:eastAsia="黑体"/>
          <w:b/>
          <w:color w:val="000000"/>
          <w:sz w:val="24"/>
          <w:szCs w:val="24"/>
          <w:u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zEzMjRmNmE2MzFlZjM2MGI3MWU1OGZmYzU2OTgifQ=="/>
  </w:docVars>
  <w:rsids>
    <w:rsidRoot w:val="205155EF"/>
    <w:rsid w:val="0126629E"/>
    <w:rsid w:val="058355C2"/>
    <w:rsid w:val="11B4660B"/>
    <w:rsid w:val="205155EF"/>
    <w:rsid w:val="2B97411E"/>
    <w:rsid w:val="472D7E58"/>
    <w:rsid w:val="4775723E"/>
    <w:rsid w:val="6FB22A1F"/>
    <w:rsid w:val="780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1441</Words>
  <Characters>1530</Characters>
  <Lines>0</Lines>
  <Paragraphs>0</Paragraphs>
  <TotalTime>1</TotalTime>
  <ScaleCrop>false</ScaleCrop>
  <LinksUpToDate>false</LinksUpToDate>
  <CharactersWithSpaces>1724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2023-06-21T07:33:00Z</dcterms:created>
  <dc:creator>笑看人生</dc:creator>
  <cp:lastModifiedBy>笑看人生</cp:lastModifiedBy>
  <dcterms:modified xsi:type="dcterms:W3CDTF">2023-06-21T09:29:39Z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325F37B8D45D43F4ABA030D83CCA16DF_13</vt:lpwstr>
  </property>
</Properties>
</file>